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ureumuvbme5a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1</w:t>
      </w:r>
    </w:p>
    <w:p w14:paraId="00000002" w14:textId="77777777" w:rsidR="00653840" w:rsidRDefault="006D3EA0">
      <w:pPr>
        <w:spacing w:line="264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art.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46 D.P.R. 28 dicembre 2000 n. 445)</w:t>
      </w:r>
    </w:p>
    <w:p w14:paraId="00000003" w14:textId="77777777" w:rsidR="00653840" w:rsidRDefault="00653840">
      <w:pPr>
        <w:spacing w:line="264" w:lineRule="auto"/>
        <w:rPr>
          <w:rFonts w:ascii="Arial" w:eastAsia="Arial" w:hAnsi="Arial" w:cs="Arial"/>
          <w:b/>
          <w:sz w:val="22"/>
          <w:szCs w:val="22"/>
        </w:rPr>
      </w:pPr>
    </w:p>
    <w:p w14:paraId="00000004" w14:textId="77777777" w:rsidR="00653840" w:rsidRDefault="00653840">
      <w:pPr>
        <w:spacing w:line="264" w:lineRule="auto"/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sottoscritta/Il sottoscritto .................................................................................................................</w:t>
      </w:r>
    </w:p>
    <w:p w14:paraId="00000006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C.F. .......................................................................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nata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/o a ......................................................... (...)</w:t>
      </w:r>
    </w:p>
    <w:p w14:paraId="00000007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.........................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residente a ………………………….....................................................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 (...)</w:t>
      </w:r>
    </w:p>
    <w:p w14:paraId="00000008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via ....................................................................... n. ...... C.A.P…………………………;</w:t>
      </w:r>
    </w:p>
    <w:p w14:paraId="00000009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qualità di personale docente/Ata neoassunto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……………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</w:p>
    <w:p w14:paraId="0000000A" w14:textId="77777777" w:rsidR="00653840" w:rsidRDefault="0065384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consapevole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che chiunque rilascia dichiarazioni mendaci è punito ai sensi del codice penale e delle leggi speciali in materia, ai sensi e per gli effetti dell'art. 46 del D.P.R. n. 445/2000</w:t>
      </w:r>
    </w:p>
    <w:p w14:paraId="0000000C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before="360" w:after="360" w:line="264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0000000D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before="100" w:after="240" w:line="264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 aver preso visione del </w:t>
      </w:r>
      <w:r>
        <w:rPr>
          <w:rFonts w:ascii="Calibri" w:eastAsia="Calibri" w:hAnsi="Calibri" w:cs="Calibri"/>
          <w:b/>
          <w:sz w:val="22"/>
          <w:szCs w:val="22"/>
        </w:rPr>
        <w:t>Documento di Valutazione dei Ri</w:t>
      </w:r>
      <w:r>
        <w:rPr>
          <w:rFonts w:ascii="Calibri" w:eastAsia="Calibri" w:hAnsi="Calibri" w:cs="Calibri"/>
          <w:b/>
          <w:sz w:val="22"/>
          <w:szCs w:val="22"/>
        </w:rPr>
        <w:t>schi e del Piano di Emergenza ed Evacuazione (PEE) completo di Piano di Primo Soccorso (PPS) presenti nei plessi della scuola e sul sito web dell’IC Liguria</w:t>
      </w:r>
    </w:p>
    <w:p w14:paraId="0000000E" w14:textId="77777777" w:rsidR="00653840" w:rsidRDefault="0065384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F" w14:textId="77777777" w:rsidR="00653840" w:rsidRDefault="00653840">
      <w:pPr>
        <w:pBdr>
          <w:top w:val="nil"/>
          <w:left w:val="nil"/>
          <w:bottom w:val="nil"/>
          <w:right w:val="nil"/>
          <w:between w:val="nil"/>
        </w:pBdr>
        <w:spacing w:before="100" w:after="240" w:line="264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0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after="240"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Rozzano, lì…………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1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103"/>
        <w:jc w:val="center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DICHIARANTE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</w:p>
    <w:p w14:paraId="00000012" w14:textId="77777777" w:rsidR="00653840" w:rsidRDefault="0065384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103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10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.........……………………………...</w:t>
      </w:r>
    </w:p>
    <w:p w14:paraId="00000014" w14:textId="77777777" w:rsidR="00653840" w:rsidRDefault="00653840">
      <w:pPr>
        <w:jc w:val="both"/>
        <w:rPr>
          <w:rFonts w:ascii="Arial" w:eastAsia="Arial" w:hAnsi="Arial" w:cs="Arial"/>
          <w:sz w:val="20"/>
          <w:szCs w:val="20"/>
        </w:rPr>
      </w:pPr>
    </w:p>
    <w:p w14:paraId="00000015" w14:textId="77777777" w:rsidR="00653840" w:rsidRDefault="006D3EA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 sensi del Regolamento UE 2016/679 s’informa che i dati e le informazioni raccolti nella presente dichiarazione verranno utilizzati unicamente per le finalità per le quali sono state acquisiti.</w:t>
      </w:r>
    </w:p>
    <w:p w14:paraId="00000016" w14:textId="77777777" w:rsidR="00653840" w:rsidRDefault="0065384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7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NOTE</w:t>
      </w:r>
    </w:p>
    <w:p w14:paraId="00000018" w14:textId="77777777" w:rsidR="00653840" w:rsidRDefault="0065384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9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La dichiarazione sostitutiva di certificazione può concernere stati, qualità personali o fatti, </w:t>
      </w:r>
      <w:r>
        <w:rPr>
          <w:rFonts w:ascii="Arial" w:eastAsia="Arial" w:hAnsi="Arial" w:cs="Arial"/>
          <w:color w:val="333333"/>
          <w:sz w:val="20"/>
          <w:szCs w:val="20"/>
        </w:rPr>
        <w:t>può dichiarare fatti, stati o qualità personali contenuti in pubblici elenchi o registri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0000001A" w14:textId="77777777" w:rsidR="00653840" w:rsidRDefault="0065384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B" w14:textId="77777777" w:rsidR="00653840" w:rsidRDefault="006D3EA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Tale dichiarazione può riguardare anche stati, qualità personali e </w:t>
      </w:r>
      <w:r>
        <w:rPr>
          <w:rFonts w:ascii="Arial" w:eastAsia="Arial" w:hAnsi="Arial" w:cs="Arial"/>
          <w:color w:val="000000"/>
          <w:sz w:val="20"/>
          <w:szCs w:val="20"/>
        </w:rPr>
        <w:t>fatti relativi ad altri soggetti di cui il dichiarante abbia diretta conoscenza.</w:t>
      </w:r>
    </w:p>
    <w:p w14:paraId="0000001C" w14:textId="77777777" w:rsidR="00653840" w:rsidRDefault="006D3EA0">
      <w:pPr>
        <w:shd w:val="clear" w:color="auto" w:fill="FFFFFF"/>
        <w:spacing w:line="26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lo stato di disoccupazione, ecc.</w:t>
      </w:r>
    </w:p>
    <w:p w14:paraId="0000001D" w14:textId="77777777" w:rsidR="00653840" w:rsidRDefault="00653840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653840" w:rsidRDefault="006D3EA0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</w:t>
      </w:r>
      <w:r>
        <w:rPr>
          <w:rFonts w:ascii="Arial" w:eastAsia="Arial" w:hAnsi="Arial" w:cs="Arial"/>
          <w:sz w:val="20"/>
          <w:szCs w:val="20"/>
        </w:rPr>
        <w:t>tica non autenticata di un valido documento di identità o di riconoscimento del sottoscrittore.</w:t>
      </w:r>
    </w:p>
    <w:sectPr w:rsidR="0065384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0"/>
    <w:rsid w:val="00653840"/>
    <w:rsid w:val="006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066F7-C030-4BE5-989A-B1E0B15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pPr>
      <w:suppressLineNumbers/>
    </w:pPr>
    <w:rPr>
      <w:rFonts w:cs="Mangal"/>
    </w:rPr>
  </w:style>
  <w:style w:type="paragraph" w:styleId="NormaleWeb">
    <w:name w:val="Normal (Web)"/>
    <w:uiPriority w:val="99"/>
    <w:pPr>
      <w:spacing w:before="100" w:after="100"/>
    </w:pPr>
    <w:rPr>
      <w:color w:val="000000"/>
    </w:rPr>
  </w:style>
  <w:style w:type="paragraph" w:styleId="Testofumetto">
    <w:name w:val="Balloon Text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ckk4dn6W5clGyvMxod649eWwA==">CgMxLjAyDmgudXJldW11dmJtZTVhOAByITFjVkFoT2U2WlBGTVROeXZIOFVLWHZXMmpCVVRabm4tbQ==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Giovanni Cardillo</cp:lastModifiedBy>
  <cp:revision>2</cp:revision>
  <dcterms:created xsi:type="dcterms:W3CDTF">2025-09-18T11:31:00Z</dcterms:created>
  <dcterms:modified xsi:type="dcterms:W3CDTF">2025-09-18T11:31:00Z</dcterms:modified>
</cp:coreProperties>
</file>